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  <w:r w:rsidRPr="008411B0">
        <w:rPr>
          <w:rFonts w:asciiTheme="minorHAnsi" w:hAnsiTheme="minorHAnsi"/>
        </w:rPr>
        <w:t xml:space="preserve">             </w:t>
      </w:r>
      <w:r w:rsidRPr="008411B0">
        <w:rPr>
          <w:rFonts w:asciiTheme="minorHAnsi" w:hAnsiTheme="minorHAnsi"/>
          <w:b/>
          <w:sz w:val="32"/>
          <w:szCs w:val="32"/>
        </w:rPr>
        <w:t>Savjetovanje s javnošću</w:t>
      </w: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  <w:r w:rsidRPr="008411B0">
        <w:rPr>
          <w:rFonts w:asciiTheme="minorHAnsi" w:hAnsiTheme="minorHAnsi"/>
          <w:b/>
          <w:sz w:val="32"/>
          <w:szCs w:val="32"/>
        </w:rPr>
        <w:t xml:space="preserve">o Prijedlogu Pravilnika  o jednostavnoj nabavi </w:t>
      </w: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b/>
          <w:sz w:val="24"/>
          <w:szCs w:val="24"/>
        </w:rPr>
        <w:t xml:space="preserve">Osnovna škola </w:t>
      </w:r>
      <w:r w:rsidR="00D4350B">
        <w:rPr>
          <w:rFonts w:asciiTheme="minorHAnsi" w:hAnsiTheme="minorHAnsi"/>
          <w:b/>
          <w:sz w:val="24"/>
          <w:szCs w:val="24"/>
        </w:rPr>
        <w:t>Antuna Kanižlića</w:t>
      </w:r>
      <w:r w:rsidRPr="008411B0">
        <w:rPr>
          <w:rFonts w:asciiTheme="minorHAnsi" w:hAnsiTheme="minorHAnsi"/>
          <w:b/>
          <w:sz w:val="24"/>
          <w:szCs w:val="24"/>
        </w:rPr>
        <w:t xml:space="preserve"> Požega,  provodi savjetovanje s javnošću o Prijedlogu Pravilnika o jednostavnoj nabavi 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b/>
          <w:sz w:val="24"/>
          <w:szCs w:val="24"/>
        </w:rPr>
        <w:t xml:space="preserve">Savjetovanje traje </w:t>
      </w:r>
      <w:r w:rsidR="008B7B02">
        <w:rPr>
          <w:rFonts w:asciiTheme="minorHAnsi" w:hAnsiTheme="minorHAnsi"/>
          <w:b/>
          <w:sz w:val="24"/>
          <w:szCs w:val="24"/>
        </w:rPr>
        <w:t>15</w:t>
      </w:r>
      <w:r w:rsidRPr="008411B0">
        <w:rPr>
          <w:rFonts w:asciiTheme="minorHAnsi" w:hAnsiTheme="minorHAnsi"/>
          <w:b/>
          <w:sz w:val="24"/>
          <w:szCs w:val="24"/>
        </w:rPr>
        <w:t xml:space="preserve"> dana, a provodi se od </w:t>
      </w:r>
      <w:r w:rsidR="008B7B02">
        <w:rPr>
          <w:rFonts w:asciiTheme="minorHAnsi" w:hAnsiTheme="minorHAnsi"/>
          <w:b/>
          <w:sz w:val="24"/>
          <w:szCs w:val="24"/>
        </w:rPr>
        <w:t>14</w:t>
      </w:r>
      <w:r w:rsidRPr="008411B0">
        <w:rPr>
          <w:rFonts w:asciiTheme="minorHAnsi" w:hAnsiTheme="minorHAnsi"/>
          <w:b/>
          <w:sz w:val="24"/>
          <w:szCs w:val="24"/>
        </w:rPr>
        <w:t>.</w:t>
      </w:r>
      <w:r w:rsidR="008B7B02">
        <w:rPr>
          <w:rFonts w:asciiTheme="minorHAnsi" w:hAnsiTheme="minorHAnsi"/>
          <w:b/>
          <w:sz w:val="24"/>
          <w:szCs w:val="24"/>
        </w:rPr>
        <w:t>8</w:t>
      </w:r>
      <w:r w:rsidRPr="008411B0">
        <w:rPr>
          <w:rFonts w:asciiTheme="minorHAnsi" w:hAnsiTheme="minorHAnsi"/>
          <w:b/>
          <w:sz w:val="24"/>
          <w:szCs w:val="24"/>
        </w:rPr>
        <w:t>.2026.do 2</w:t>
      </w:r>
      <w:r w:rsidR="008B7B02">
        <w:rPr>
          <w:rFonts w:asciiTheme="minorHAnsi" w:hAnsiTheme="minorHAnsi"/>
          <w:b/>
          <w:sz w:val="24"/>
          <w:szCs w:val="24"/>
        </w:rPr>
        <w:t>8</w:t>
      </w:r>
      <w:bookmarkStart w:id="0" w:name="_GoBack"/>
      <w:bookmarkEnd w:id="0"/>
      <w:r w:rsidRPr="008411B0">
        <w:rPr>
          <w:rFonts w:asciiTheme="minorHAnsi" w:hAnsiTheme="minorHAnsi"/>
          <w:b/>
          <w:sz w:val="24"/>
          <w:szCs w:val="24"/>
        </w:rPr>
        <w:t>.8.2026.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>Cilj savjetovanja je prikupljanje primjedbi i prijedloga javnosti te se stoga pozivaju svi zainteresirani da svoje primjedbe i prijedloge na Prijedlog Pravilnika o jednostavnoj nabavi  dostave na Obrascu sudjelovanja u savjetovanju u navedenom roku trajanja savjetovanja.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  <w:r w:rsidRPr="008411B0">
        <w:rPr>
          <w:rFonts w:asciiTheme="minorHAnsi" w:hAnsiTheme="minorHAnsi"/>
          <w:b/>
          <w:bCs/>
          <w:sz w:val="24"/>
          <w:szCs w:val="24"/>
        </w:rPr>
        <w:t>Obrazloženje</w:t>
      </w: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>Donošenjem novog Pravilnika o jednostavnoj nabavi  predlaže se radi potrebe usklađivanja s Izmjenama i dopunama Zakona o javnoj nabavi ( NN broj 48/26), kao i radi prilagodbe postupka jednostavne nabave novim funkcionalnostima Elektroničkog oglasnika javne nabave Republike Hrvatske (skraćeno EOJN).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>Prilozi: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 xml:space="preserve">1. Prijedlog Pravilnika o jednostavnoj nabavi 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>2. Obrazac sudjelovanja u savjetovanju</w:t>
      </w:r>
    </w:p>
    <w:p w:rsidR="00492CEE" w:rsidRPr="008411B0" w:rsidRDefault="00492CEE" w:rsidP="00492CEE">
      <w:pPr>
        <w:tabs>
          <w:tab w:val="left" w:pos="5490"/>
        </w:tabs>
        <w:rPr>
          <w:rFonts w:asciiTheme="minorHAnsi" w:hAnsiTheme="minorHAnsi"/>
          <w:b/>
          <w:sz w:val="24"/>
        </w:rPr>
      </w:pPr>
    </w:p>
    <w:p w:rsidR="00492CEE" w:rsidRPr="008411B0" w:rsidRDefault="00492CEE" w:rsidP="00492CEE">
      <w:pPr>
        <w:tabs>
          <w:tab w:val="left" w:pos="5490"/>
        </w:tabs>
        <w:rPr>
          <w:rFonts w:asciiTheme="minorHAnsi" w:hAnsiTheme="minorHAnsi"/>
        </w:rPr>
      </w:pPr>
    </w:p>
    <w:p w:rsidR="00F85BE2" w:rsidRPr="008411B0" w:rsidRDefault="00F85BE2">
      <w:pPr>
        <w:rPr>
          <w:rFonts w:asciiTheme="minorHAnsi" w:hAnsiTheme="minorHAnsi"/>
        </w:rPr>
      </w:pPr>
    </w:p>
    <w:sectPr w:rsidR="00F85BE2" w:rsidRPr="008411B0" w:rsidSect="00EC1181">
      <w:headerReference w:type="default" r:id="rId6"/>
      <w:headerReference w:type="first" r:id="rId7"/>
      <w:pgSz w:w="11906" w:h="16838"/>
      <w:pgMar w:top="1417" w:right="1417" w:bottom="1417" w:left="1620" w:header="7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9A9" w:rsidRDefault="001749A9" w:rsidP="00EC1181">
      <w:r>
        <w:separator/>
      </w:r>
    </w:p>
  </w:endnote>
  <w:endnote w:type="continuationSeparator" w:id="0">
    <w:p w:rsidR="001749A9" w:rsidRDefault="001749A9" w:rsidP="00EC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9A9" w:rsidRDefault="001749A9" w:rsidP="00EC1181">
      <w:r>
        <w:separator/>
      </w:r>
    </w:p>
  </w:footnote>
  <w:footnote w:type="continuationSeparator" w:id="0">
    <w:p w:rsidR="001749A9" w:rsidRDefault="001749A9" w:rsidP="00EC1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F0C" w:rsidRDefault="00FE4807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78740" cy="20320"/>
              <wp:effectExtent l="9525" t="10160" r="6985" b="762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740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AA817E" id="Rectangle 1" o:spid="_x0000_s1026" style="position:absolute;margin-left:0;margin-top:.05pt;width:6.2pt;height:1.6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" strokeweight=".26mm">
              <w10:wrap type="square" side="largest"/>
            </v:rect>
          </w:pict>
        </mc:Fallback>
      </mc:AlternateContent>
    </w:r>
  </w:p>
  <w:p w:rsidR="00DC1F0C" w:rsidRDefault="001749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F0C" w:rsidRDefault="001749A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CEE"/>
    <w:rsid w:val="001749A9"/>
    <w:rsid w:val="001D3AAF"/>
    <w:rsid w:val="00492CEE"/>
    <w:rsid w:val="008411B0"/>
    <w:rsid w:val="008B7B02"/>
    <w:rsid w:val="00A20248"/>
    <w:rsid w:val="00D4350B"/>
    <w:rsid w:val="00EC1181"/>
    <w:rsid w:val="00F85BE2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46962"/>
  <w15:docId w15:val="{F54D02EE-C8F4-4CCB-AC63-FB03D769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2C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492C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492CEE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Renata Marinić</cp:lastModifiedBy>
  <cp:revision>2</cp:revision>
  <cp:lastPrinted>2026-07-17T06:50:00Z</cp:lastPrinted>
  <dcterms:created xsi:type="dcterms:W3CDTF">2026-08-18T07:22:00Z</dcterms:created>
  <dcterms:modified xsi:type="dcterms:W3CDTF">2026-08-18T07:22:00Z</dcterms:modified>
</cp:coreProperties>
</file>