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4D" w:rsidRPr="00186C8F" w:rsidRDefault="00364507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 xml:space="preserve">Temeljem odredbi Zakona o provedbi Opće uredbe o zaštiti </w:t>
      </w:r>
      <w:r w:rsidR="00EE7316" w:rsidRPr="00186C8F">
        <w:rPr>
          <w:rFonts w:ascii="Times New Roman" w:hAnsi="Times New Roman" w:cs="Times New Roman"/>
          <w:sz w:val="20"/>
          <w:szCs w:val="20"/>
        </w:rPr>
        <w:t>podataka (NN broj 42/2018) od 9. svibnja 2018. godine i odredbi Uredbe (EU) broja 2016/679 Europskog parlamenmta i vijeća od dana 27. travnja  2016. godine o zaštiti pojedinca u vezi s obradom osobnih podataka i o slobodnom kretanju takvih podataka</w:t>
      </w:r>
      <w:r w:rsidR="008C4146">
        <w:rPr>
          <w:rFonts w:ascii="Times New Roman" w:hAnsi="Times New Roman" w:cs="Times New Roman"/>
          <w:sz w:val="20"/>
          <w:szCs w:val="20"/>
        </w:rPr>
        <w:t xml:space="preserve"> te članka </w:t>
      </w:r>
      <w:r w:rsidR="00F821BF">
        <w:rPr>
          <w:rFonts w:ascii="Times New Roman" w:hAnsi="Times New Roman" w:cs="Times New Roman"/>
          <w:sz w:val="20"/>
          <w:szCs w:val="20"/>
        </w:rPr>
        <w:t>118. stavka 2. podstavka 3. Zakona o odgoju i obrazovanju u osnovnoj i srednjoj školi (Narodne novine broj 87/08., 86/09., 92/10., 105/10., 90./11., 16/12., 86/12., 94/13., 136/14.-</w:t>
      </w:r>
      <w:proofErr w:type="spellStart"/>
      <w:r w:rsidR="00F821BF">
        <w:rPr>
          <w:rFonts w:ascii="Times New Roman" w:hAnsi="Times New Roman" w:cs="Times New Roman"/>
          <w:sz w:val="20"/>
          <w:szCs w:val="20"/>
        </w:rPr>
        <w:t>RUSRH</w:t>
      </w:r>
      <w:proofErr w:type="spellEnd"/>
      <w:r w:rsidR="00F821BF">
        <w:rPr>
          <w:rFonts w:ascii="Times New Roman" w:hAnsi="Times New Roman" w:cs="Times New Roman"/>
          <w:sz w:val="20"/>
          <w:szCs w:val="20"/>
        </w:rPr>
        <w:t xml:space="preserve">, 152/14, 7/17., 68/18. I 98/19.) te članka 58. Statuta OŠ Antuna </w:t>
      </w:r>
      <w:r w:rsidR="00431D15" w:rsidRPr="00186C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31D15" w:rsidRPr="00186C8F">
        <w:rPr>
          <w:rFonts w:ascii="Times New Roman" w:hAnsi="Times New Roman"/>
          <w:sz w:val="20"/>
          <w:szCs w:val="20"/>
        </w:rPr>
        <w:t>Kanižlića</w:t>
      </w:r>
      <w:proofErr w:type="spellEnd"/>
      <w:r w:rsidR="00431D15" w:rsidRPr="00186C8F">
        <w:rPr>
          <w:rFonts w:ascii="Times New Roman" w:hAnsi="Times New Roman"/>
          <w:sz w:val="20"/>
          <w:szCs w:val="20"/>
        </w:rPr>
        <w:t xml:space="preserve">, </w:t>
      </w:r>
      <w:r w:rsidR="00FF4F84">
        <w:rPr>
          <w:rFonts w:ascii="Times New Roman" w:hAnsi="Times New Roman"/>
          <w:sz w:val="20"/>
          <w:szCs w:val="20"/>
        </w:rPr>
        <w:t xml:space="preserve">OŠ Antuna </w:t>
      </w:r>
      <w:proofErr w:type="spellStart"/>
      <w:r w:rsidR="00FF4F84">
        <w:rPr>
          <w:rFonts w:ascii="Times New Roman" w:hAnsi="Times New Roman"/>
          <w:sz w:val="20"/>
          <w:szCs w:val="20"/>
        </w:rPr>
        <w:t>Kanižlića</w:t>
      </w:r>
      <w:proofErr w:type="spellEnd"/>
      <w:r w:rsidR="00FF4F84">
        <w:rPr>
          <w:rFonts w:ascii="Times New Roman" w:hAnsi="Times New Roman"/>
          <w:sz w:val="20"/>
          <w:szCs w:val="20"/>
        </w:rPr>
        <w:t xml:space="preserve">, </w:t>
      </w:r>
      <w:r w:rsidR="00431D15" w:rsidRPr="00186C8F">
        <w:rPr>
          <w:rFonts w:ascii="Times New Roman" w:hAnsi="Times New Roman"/>
          <w:sz w:val="20"/>
          <w:szCs w:val="20"/>
        </w:rPr>
        <w:t xml:space="preserve">Antuna </w:t>
      </w:r>
      <w:proofErr w:type="spellStart"/>
      <w:r w:rsidR="00431D15" w:rsidRPr="00186C8F">
        <w:rPr>
          <w:rFonts w:ascii="Times New Roman" w:hAnsi="Times New Roman"/>
          <w:sz w:val="20"/>
          <w:szCs w:val="20"/>
        </w:rPr>
        <w:t>Kanižlića</w:t>
      </w:r>
      <w:proofErr w:type="spellEnd"/>
      <w:r w:rsidR="00431D15" w:rsidRPr="00186C8F">
        <w:rPr>
          <w:rFonts w:ascii="Times New Roman" w:hAnsi="Times New Roman"/>
          <w:sz w:val="20"/>
          <w:szCs w:val="20"/>
        </w:rPr>
        <w:t xml:space="preserve"> 2, Požega, </w:t>
      </w:r>
      <w:proofErr w:type="spellStart"/>
      <w:r w:rsidR="00431D15" w:rsidRPr="00186C8F">
        <w:rPr>
          <w:rFonts w:ascii="Times New Roman" w:hAnsi="Times New Roman"/>
          <w:sz w:val="20"/>
          <w:szCs w:val="20"/>
        </w:rPr>
        <w:t>OIB</w:t>
      </w:r>
      <w:proofErr w:type="spellEnd"/>
      <w:r w:rsidR="00431D15" w:rsidRPr="00186C8F">
        <w:rPr>
          <w:rFonts w:ascii="Times New Roman" w:hAnsi="Times New Roman"/>
          <w:sz w:val="20"/>
          <w:szCs w:val="20"/>
        </w:rPr>
        <w:t>:</w:t>
      </w:r>
      <w:r w:rsidR="00431D15" w:rsidRPr="00186C8F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r w:rsidR="00431D15" w:rsidRPr="00186C8F">
        <w:rPr>
          <w:rFonts w:ascii="Times New Roman" w:hAnsi="Times New Roman"/>
          <w:sz w:val="20"/>
          <w:szCs w:val="20"/>
        </w:rPr>
        <w:t xml:space="preserve">03089519494 </w:t>
      </w:r>
      <w:r w:rsidR="000A678B" w:rsidRPr="00186C8F">
        <w:rPr>
          <w:rFonts w:ascii="Times New Roman" w:hAnsi="Times New Roman" w:cs="Times New Roman"/>
          <w:sz w:val="20"/>
          <w:szCs w:val="20"/>
        </w:rPr>
        <w:t>kao voditelj</w:t>
      </w:r>
      <w:r w:rsidR="001F7A4D" w:rsidRPr="00186C8F">
        <w:rPr>
          <w:rFonts w:ascii="Times New Roman" w:hAnsi="Times New Roman" w:cs="Times New Roman"/>
          <w:sz w:val="20"/>
          <w:szCs w:val="20"/>
        </w:rPr>
        <w:t xml:space="preserve"> obrade</w:t>
      </w:r>
      <w:r w:rsidR="00FF4F84">
        <w:rPr>
          <w:rFonts w:ascii="Times New Roman" w:hAnsi="Times New Roman" w:cs="Times New Roman"/>
          <w:sz w:val="20"/>
          <w:szCs w:val="20"/>
        </w:rPr>
        <w:t>,</w:t>
      </w:r>
      <w:r w:rsidR="001F7A4D" w:rsidRPr="00186C8F">
        <w:rPr>
          <w:rFonts w:ascii="Times New Roman" w:hAnsi="Times New Roman" w:cs="Times New Roman"/>
          <w:sz w:val="20"/>
          <w:szCs w:val="20"/>
        </w:rPr>
        <w:t xml:space="preserve"> </w:t>
      </w:r>
      <w:r w:rsidR="00F821BF">
        <w:rPr>
          <w:rFonts w:ascii="Times New Roman" w:hAnsi="Times New Roman" w:cs="Times New Roman"/>
          <w:sz w:val="20"/>
          <w:szCs w:val="20"/>
        </w:rPr>
        <w:t xml:space="preserve">Školski odbor OŠ Antuna </w:t>
      </w:r>
      <w:proofErr w:type="spellStart"/>
      <w:r w:rsidR="00F821BF">
        <w:rPr>
          <w:rFonts w:ascii="Times New Roman" w:hAnsi="Times New Roman" w:cs="Times New Roman"/>
          <w:sz w:val="20"/>
          <w:szCs w:val="20"/>
        </w:rPr>
        <w:t>Kanižlića</w:t>
      </w:r>
      <w:proofErr w:type="spellEnd"/>
      <w:r w:rsidR="00F821BF">
        <w:rPr>
          <w:rFonts w:ascii="Times New Roman" w:hAnsi="Times New Roman" w:cs="Times New Roman"/>
          <w:sz w:val="20"/>
          <w:szCs w:val="20"/>
        </w:rPr>
        <w:t xml:space="preserve"> </w:t>
      </w:r>
      <w:r w:rsidR="004E032A">
        <w:rPr>
          <w:rFonts w:ascii="Times New Roman" w:hAnsi="Times New Roman" w:cs="Times New Roman"/>
          <w:sz w:val="20"/>
          <w:szCs w:val="20"/>
        </w:rPr>
        <w:t xml:space="preserve"> dana 23. siječnja 2020. </w:t>
      </w:r>
      <w:r w:rsidR="002A6F65">
        <w:rPr>
          <w:rFonts w:ascii="Times New Roman" w:hAnsi="Times New Roman" w:cs="Times New Roman"/>
          <w:sz w:val="20"/>
          <w:szCs w:val="20"/>
        </w:rPr>
        <w:t>d</w:t>
      </w:r>
      <w:bookmarkStart w:id="0" w:name="_GoBack"/>
      <w:bookmarkEnd w:id="0"/>
      <w:r w:rsidR="002A6F65">
        <w:rPr>
          <w:rFonts w:ascii="Times New Roman" w:hAnsi="Times New Roman" w:cs="Times New Roman"/>
          <w:sz w:val="20"/>
          <w:szCs w:val="20"/>
        </w:rPr>
        <w:t>onio je</w:t>
      </w:r>
      <w:r w:rsidR="000A678B" w:rsidRPr="00186C8F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1F7A4D" w:rsidRPr="00186C8F" w:rsidRDefault="001F7A4D">
      <w:pPr>
        <w:rPr>
          <w:rFonts w:ascii="Times New Roman" w:hAnsi="Times New Roman" w:cs="Times New Roman"/>
          <w:sz w:val="20"/>
          <w:szCs w:val="20"/>
        </w:rPr>
      </w:pPr>
    </w:p>
    <w:p w:rsidR="00B86410" w:rsidRPr="00186C8F" w:rsidRDefault="001F7A4D" w:rsidP="00403E33">
      <w:pPr>
        <w:jc w:val="center"/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 xml:space="preserve">PRAVILNIK O KORIŠTENJU </w:t>
      </w:r>
      <w:r w:rsidR="00403E33" w:rsidRPr="00186C8F">
        <w:rPr>
          <w:rFonts w:ascii="Times New Roman" w:hAnsi="Times New Roman" w:cs="Times New Roman"/>
          <w:sz w:val="20"/>
          <w:szCs w:val="20"/>
        </w:rPr>
        <w:t>SUSTAVA VIDEO NADZORA</w:t>
      </w:r>
    </w:p>
    <w:p w:rsidR="00403E33" w:rsidRPr="00186C8F" w:rsidRDefault="00403E33" w:rsidP="00403E3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3E33" w:rsidRPr="00186C8F" w:rsidRDefault="00403E33" w:rsidP="00403E33">
      <w:pPr>
        <w:jc w:val="center"/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Članak 1.</w:t>
      </w:r>
    </w:p>
    <w:p w:rsidR="00403E33" w:rsidRPr="00186C8F" w:rsidRDefault="00403E33" w:rsidP="00403E33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 xml:space="preserve">Video nadzor u smislu odredbi ovog Pravilnika odnosi se na prikupljanje i daljnju obradu osobnih podataka koja obuhvaća stvaranje snimke koja čini ili je namijenjena da čini dio sustava pohrane temeljenih na odredbama Zakona o provedbi Opće uredbe o zaštiti podataka (NN broj 42/2018), u nastavnom tekstu Zakon i odredbi Uredbe (EU) broja 2016/679 Europskog parlamenta i vijeća od dana 27. travnja 2016. godine o zaštiti pojedinca u vezi s obradom osobnih podataka i o slobodnom kretanju takvih podataka, u nastavnom </w:t>
      </w:r>
      <w:r w:rsidR="00A31D05" w:rsidRPr="00186C8F">
        <w:rPr>
          <w:rFonts w:ascii="Times New Roman" w:hAnsi="Times New Roman" w:cs="Times New Roman"/>
          <w:sz w:val="20"/>
          <w:szCs w:val="20"/>
        </w:rPr>
        <w:t>testu</w:t>
      </w:r>
      <w:r w:rsidRPr="00186C8F">
        <w:rPr>
          <w:rFonts w:ascii="Times New Roman" w:hAnsi="Times New Roman" w:cs="Times New Roman"/>
          <w:sz w:val="20"/>
          <w:szCs w:val="20"/>
        </w:rPr>
        <w:t xml:space="preserve"> Uredba.</w:t>
      </w:r>
    </w:p>
    <w:p w:rsidR="00A31D05" w:rsidRPr="00186C8F" w:rsidRDefault="00A31D05" w:rsidP="00403E33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 xml:space="preserve">Video nadzor obuhvaća stvaranje snimke u odnosu na službene objekte i prostorije voditelja obrade. </w:t>
      </w:r>
    </w:p>
    <w:p w:rsidR="00A31D05" w:rsidRPr="00186C8F" w:rsidRDefault="00A31D05" w:rsidP="00403E33">
      <w:pPr>
        <w:rPr>
          <w:rFonts w:ascii="Times New Roman" w:hAnsi="Times New Roman" w:cs="Times New Roman"/>
          <w:sz w:val="20"/>
          <w:szCs w:val="20"/>
        </w:rPr>
      </w:pPr>
    </w:p>
    <w:p w:rsidR="00A31D05" w:rsidRPr="00186C8F" w:rsidRDefault="00A31D05" w:rsidP="00425C86">
      <w:pPr>
        <w:jc w:val="center"/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Članak 2.</w:t>
      </w:r>
    </w:p>
    <w:p w:rsidR="00A31D05" w:rsidRPr="00186C8F" w:rsidRDefault="00A31D05" w:rsidP="00A31D05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Ovim Pravilnikom o korištenju sustava video nadzora uređuje se i definira:</w:t>
      </w:r>
      <w:r w:rsidR="00F90EA2" w:rsidRPr="00186C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1D05" w:rsidRPr="00186C8F" w:rsidRDefault="00A31D05" w:rsidP="00A31D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sv</w:t>
      </w:r>
      <w:r w:rsidR="00431D15" w:rsidRPr="00186C8F">
        <w:rPr>
          <w:rFonts w:ascii="Times New Roman" w:hAnsi="Times New Roman" w:cs="Times New Roman"/>
          <w:sz w:val="20"/>
          <w:szCs w:val="20"/>
        </w:rPr>
        <w:t>r</w:t>
      </w:r>
      <w:r w:rsidRPr="00186C8F">
        <w:rPr>
          <w:rFonts w:ascii="Times New Roman" w:hAnsi="Times New Roman" w:cs="Times New Roman"/>
          <w:sz w:val="20"/>
          <w:szCs w:val="20"/>
        </w:rPr>
        <w:t>ha i opseg osobnih podataka koji se prikupljaju,</w:t>
      </w:r>
    </w:p>
    <w:p w:rsidR="00A31D05" w:rsidRPr="00186C8F" w:rsidRDefault="00A31D05" w:rsidP="00A31D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 xml:space="preserve">način i vrijeme čuvanja </w:t>
      </w:r>
    </w:p>
    <w:p w:rsidR="00A31D05" w:rsidRPr="00186C8F" w:rsidRDefault="00A31D05" w:rsidP="00F90EA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uporaba, čuvanje, pohrana i brisanje snimljenih podataka.</w:t>
      </w:r>
      <w:r w:rsidR="00F90EA2" w:rsidRPr="00186C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0EA2" w:rsidRPr="00186C8F" w:rsidRDefault="00F90EA2" w:rsidP="00F90EA2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 xml:space="preserve">Prilikom prikupljanja, pohranjivanja, čuvanja i korištenja podataka prikupljenih video nadzorom </w:t>
      </w:r>
      <w:r w:rsidR="008405C0" w:rsidRPr="00186C8F">
        <w:rPr>
          <w:rFonts w:ascii="Times New Roman" w:hAnsi="Times New Roman" w:cs="Times New Roman"/>
          <w:sz w:val="20"/>
          <w:szCs w:val="20"/>
        </w:rPr>
        <w:t>v</w:t>
      </w:r>
      <w:r w:rsidRPr="00186C8F">
        <w:rPr>
          <w:rFonts w:ascii="Times New Roman" w:hAnsi="Times New Roman" w:cs="Times New Roman"/>
          <w:sz w:val="20"/>
          <w:szCs w:val="20"/>
        </w:rPr>
        <w:t>oditelj obrade je dužan zaštititi podatke sukladno Uredbi i Zakonu, te ostalim propisima koji se odnose na predmet ovog akta.</w:t>
      </w:r>
    </w:p>
    <w:p w:rsidR="00425C86" w:rsidRPr="00186C8F" w:rsidRDefault="00425C86" w:rsidP="00F90EA2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F90EA2" w:rsidRPr="00186C8F" w:rsidRDefault="00F90EA2" w:rsidP="00F90EA2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Članak 3.</w:t>
      </w:r>
    </w:p>
    <w:p w:rsidR="00F90EA2" w:rsidRPr="00186C8F" w:rsidRDefault="008405C0" w:rsidP="00F90EA2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Sustav video nadzora provodi se u svrhu zaštite i sigurnosti zaposlenika i ostalih osoba koji se nađu u prostorima voditelja obrade, te radi smanjenja izloženosti zaposlenika i ostalih ljud</w:t>
      </w:r>
      <w:r w:rsidR="00425C86" w:rsidRPr="00186C8F">
        <w:rPr>
          <w:rFonts w:ascii="Times New Roman" w:hAnsi="Times New Roman" w:cs="Times New Roman"/>
          <w:sz w:val="20"/>
          <w:szCs w:val="20"/>
        </w:rPr>
        <w:t xml:space="preserve">i riziku od razbojstva, provala, uništenja i sl. </w:t>
      </w:r>
    </w:p>
    <w:p w:rsidR="00425C86" w:rsidRPr="00186C8F" w:rsidRDefault="00425C86" w:rsidP="00F90EA2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Sustav video nadzora(obrada podataka put</w:t>
      </w:r>
      <w:r w:rsidR="0068639D" w:rsidRPr="00186C8F">
        <w:rPr>
          <w:rFonts w:ascii="Times New Roman" w:hAnsi="Times New Roman" w:cs="Times New Roman"/>
          <w:sz w:val="20"/>
          <w:szCs w:val="20"/>
        </w:rPr>
        <w:t>em video nadzora) ne smije biti</w:t>
      </w:r>
      <w:r w:rsidRPr="00186C8F">
        <w:rPr>
          <w:rFonts w:ascii="Times New Roman" w:hAnsi="Times New Roman" w:cs="Times New Roman"/>
          <w:sz w:val="20"/>
          <w:szCs w:val="20"/>
        </w:rPr>
        <w:t xml:space="preserve"> u suprotnosti niti prevladavati nad interesima ispitanika.</w:t>
      </w:r>
    </w:p>
    <w:p w:rsidR="00425C86" w:rsidRPr="00186C8F" w:rsidRDefault="00425C86" w:rsidP="00F90EA2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Snimke koje su snimljene sustavom video nadzora mogu se isključivo koristiti za navedeno u stavku 1. ovoga članka.</w:t>
      </w:r>
    </w:p>
    <w:p w:rsidR="00425C86" w:rsidRPr="00186C8F" w:rsidRDefault="00425C86" w:rsidP="00F90EA2">
      <w:pPr>
        <w:rPr>
          <w:rFonts w:ascii="Times New Roman" w:hAnsi="Times New Roman" w:cs="Times New Roman"/>
          <w:sz w:val="20"/>
          <w:szCs w:val="20"/>
        </w:rPr>
      </w:pPr>
    </w:p>
    <w:p w:rsidR="00425C86" w:rsidRPr="00186C8F" w:rsidRDefault="00425C86" w:rsidP="00425C86">
      <w:pPr>
        <w:jc w:val="center"/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Članak 4.</w:t>
      </w:r>
    </w:p>
    <w:p w:rsidR="00425C86" w:rsidRPr="00186C8F" w:rsidRDefault="00425C86" w:rsidP="00425C86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Snimljeni podaci snimaju se i čuvaju najduže trideset dana od dana nastanka, a nakon navedenog roka snimke se trajno brišu.</w:t>
      </w:r>
    </w:p>
    <w:p w:rsidR="00425C86" w:rsidRPr="00186C8F" w:rsidRDefault="00425C86" w:rsidP="00425C86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lastRenderedPageBreak/>
        <w:t xml:space="preserve">U slučaju opravdane potrebe, a u svrhu dokazivanja </w:t>
      </w:r>
      <w:r w:rsidR="00884039" w:rsidRPr="00186C8F">
        <w:rPr>
          <w:rFonts w:ascii="Times New Roman" w:hAnsi="Times New Roman" w:cs="Times New Roman"/>
          <w:sz w:val="20"/>
          <w:szCs w:val="20"/>
        </w:rPr>
        <w:t>voditelj može u svakom pojedinačnom slučaju odlučiti da se podaci čuvaju duže od vremena navedenog u stavku 1. ovoga članka.</w:t>
      </w:r>
    </w:p>
    <w:p w:rsidR="00884039" w:rsidRPr="00186C8F" w:rsidRDefault="00884039" w:rsidP="00425C86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Snimke kojima se dokazuje povreda svrhe nadzora pohranit će se i  čuvati godinu dana od dana pohranjivanja zapisa.</w:t>
      </w:r>
    </w:p>
    <w:p w:rsidR="00884039" w:rsidRPr="00186C8F" w:rsidRDefault="00884039" w:rsidP="00884039">
      <w:pPr>
        <w:jc w:val="center"/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>Članak 5.</w:t>
      </w:r>
    </w:p>
    <w:p w:rsidR="00884039" w:rsidRPr="00186C8F" w:rsidRDefault="00884039" w:rsidP="00884039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 xml:space="preserve">Voditelj obrade dužan je označiti da je objekt odnosno u njemu pojedina prostorija pod video nadzorom. </w:t>
      </w:r>
    </w:p>
    <w:p w:rsidR="00884039" w:rsidRPr="00186C8F" w:rsidRDefault="00884039" w:rsidP="00884039">
      <w:pPr>
        <w:rPr>
          <w:rFonts w:ascii="Times New Roman" w:hAnsi="Times New Roman" w:cs="Times New Roman"/>
          <w:sz w:val="20"/>
          <w:szCs w:val="20"/>
        </w:rPr>
      </w:pPr>
      <w:r w:rsidRPr="00186C8F">
        <w:rPr>
          <w:rFonts w:ascii="Times New Roman" w:hAnsi="Times New Roman" w:cs="Times New Roman"/>
          <w:sz w:val="20"/>
          <w:szCs w:val="20"/>
        </w:rPr>
        <w:t xml:space="preserve">Oznaka s obavijesti mora biti istaknuta na vidljivom mjestu, najkasnije prilikom ulaska </w:t>
      </w:r>
      <w:r w:rsidR="005A6687" w:rsidRPr="00186C8F">
        <w:rPr>
          <w:rFonts w:ascii="Times New Roman" w:hAnsi="Times New Roman" w:cs="Times New Roman"/>
          <w:sz w:val="20"/>
          <w:szCs w:val="20"/>
        </w:rPr>
        <w:t>u perimetar snimanja, odnosno pri ulasku u nadzirani prostor.</w:t>
      </w:r>
    </w:p>
    <w:p w:rsidR="005A6687" w:rsidRPr="00186C8F" w:rsidRDefault="005A6687" w:rsidP="0088403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Obavijest iz stavka 2. ovoga članka treba sadržavati sve relevantne informacije sukladno odrebi članka 13. Uredbe, a posebno jednostavnu i lako razumljivu sliku uz tekst kojim se ispitanicima pruža informacija da je prostor pod videonadzorom te podaci o voditelju obrade i kontakt podaci putem kojih ispitanik može ostvariti svoja prava.</w:t>
      </w:r>
    </w:p>
    <w:p w:rsidR="005A6687" w:rsidRPr="00186C8F" w:rsidRDefault="005A6687" w:rsidP="0088403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Uvid u snimke (pristup osobnim podacima prikupljenih putem video nadzora) dopušten je samo odgovornim osobama voditelja obrade i osobama od njega posebno imenovanih.</w:t>
      </w:r>
    </w:p>
    <w:p w:rsidR="00FF6B2F" w:rsidRPr="00186C8F" w:rsidRDefault="00FF6B2F" w:rsidP="0088403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Ovlaštene osobe za </w:t>
      </w:r>
      <w:r w:rsid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uvid u snimke s </w:t>
      </w: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video nadzor</w:t>
      </w:r>
      <w:r w:rsid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su Igor Soldić i Ivana Đimoti Vida.</w:t>
      </w:r>
    </w:p>
    <w:p w:rsidR="005A6687" w:rsidRPr="00186C8F" w:rsidRDefault="005A6687" w:rsidP="0088403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A6687" w:rsidRPr="00186C8F" w:rsidRDefault="005A6687" w:rsidP="005A6687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Članak 6.</w:t>
      </w:r>
    </w:p>
    <w:p w:rsidR="00980EA1" w:rsidRPr="00186C8F" w:rsidRDefault="00980EA1" w:rsidP="00980EA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Osobe iz članka 5. stavka 4. ovog Pravilnika koje imaju pravo pristupa video snimkama iz sustava video nadzora daju izjavu o povjerljivosti u kojoj se obvezuju da će sve osobne podatke koje saznaju iz snimki čuvati kao poslovnu tajnu za vrijeme i nakon prestanka radnog odnosa kod poslodavca. </w:t>
      </w:r>
    </w:p>
    <w:p w:rsidR="00980EA1" w:rsidRPr="00186C8F" w:rsidRDefault="00980EA1" w:rsidP="00980EA1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80EA1" w:rsidRPr="00186C8F" w:rsidRDefault="00980EA1" w:rsidP="00980EA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Članak 7.</w:t>
      </w:r>
    </w:p>
    <w:p w:rsidR="005A6687" w:rsidRPr="00186C8F" w:rsidRDefault="004444DD" w:rsidP="005A668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Voditelj je dužan uspostaviti sustav zapisa za evidentiranje pristupa snimkama iz sustava video nadzora koji će sadržavati vrijeme i mjesto pristupa te </w:t>
      </w:r>
      <w:r w:rsidR="005B2F0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potpis</w:t>
      </w: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osoba koje su pristupile podacima prikupljenim putem sustava video nadzora.</w:t>
      </w:r>
    </w:p>
    <w:p w:rsidR="00980EA1" w:rsidRPr="00186C8F" w:rsidRDefault="00980EA1" w:rsidP="005A668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80EA1" w:rsidRPr="00186C8F" w:rsidRDefault="00980EA1" w:rsidP="00980EA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Članak 8.</w:t>
      </w:r>
    </w:p>
    <w:p w:rsidR="00980EA1" w:rsidRPr="00186C8F" w:rsidRDefault="00980EA1" w:rsidP="00980EA1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Sustav video nadzora mora biti zaštićen od pristupa neovlaštenih osoba.</w:t>
      </w:r>
    </w:p>
    <w:p w:rsidR="005A6687" w:rsidRPr="00186C8F" w:rsidRDefault="00980EA1" w:rsidP="0088403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Pristup podacima osim osoba navedenih u članku 5. stavka 4. ovoga Pravilnika, imaju i nadležna državna tijela u okviru obavljanja poslova iz svojeg zakonom utvrđenog djelokruga, kao što su inspekcijske službe, državno odvjetništvo, policija i ostale osobe koje po posebnim propisima imaju ovlasti provođenja nadzora opće sigurnosti i zaštite na radu.</w:t>
      </w:r>
    </w:p>
    <w:p w:rsidR="0068639D" w:rsidRPr="00186C8F" w:rsidRDefault="0068639D" w:rsidP="0088403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8639D" w:rsidRPr="00186C8F" w:rsidRDefault="0068639D" w:rsidP="0068639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Članak 9.</w:t>
      </w:r>
    </w:p>
    <w:p w:rsidR="0068639D" w:rsidRPr="00186C8F" w:rsidRDefault="0068639D" w:rsidP="0068639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Obrada osobnih podataka zaposlenika putem sustava video nadzora može se provoditi samo uz svrhu i uvjete utvrđene posebno</w:t>
      </w:r>
      <w:r w:rsidR="00490444"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</w:t>
      </w: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odlukom voditelja obrade vodeći računa o tome jesu li ispunjeni i uvjeti utvrđeni propisima koji reguliraju zaštitu na radu.</w:t>
      </w:r>
    </w:p>
    <w:p w:rsidR="00186C8F" w:rsidRDefault="00186C8F" w:rsidP="004F0806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F0806" w:rsidRPr="00186C8F" w:rsidRDefault="004F0806" w:rsidP="004F0806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Članak 10.</w:t>
      </w:r>
    </w:p>
    <w:p w:rsidR="004F0806" w:rsidRPr="00186C8F" w:rsidRDefault="004F0806" w:rsidP="004F080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Ovaj Pravilnik stupa na snagu danom </w:t>
      </w:r>
      <w:r w:rsidR="004E03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objave na oglasnoj ploči školske ustanove i objavljuje se </w:t>
      </w:r>
      <w:r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na mrežnim stranicama </w:t>
      </w:r>
      <w:r w:rsidR="00431D15"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Osnovne škole Antuna Kanižlića.</w:t>
      </w:r>
    </w:p>
    <w:p w:rsidR="004F0806" w:rsidRDefault="009B4A49" w:rsidP="009B4A49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Članak 11,</w:t>
      </w:r>
    </w:p>
    <w:p w:rsidR="009B4A49" w:rsidRDefault="009B4A49" w:rsidP="009B4A4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Ovim Pravilnikom </w:t>
      </w:r>
      <w:r w:rsidR="004E03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prestaje vrijediti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Pravilnik o video nadzoru Osnovne škole Antuna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Kanižlića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od 23. travnja 2018., KLASA: 003-05/18-01/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URBROJ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2177-22-01-18-01. </w:t>
      </w:r>
    </w:p>
    <w:p w:rsidR="009B4A49" w:rsidRDefault="009B4A49" w:rsidP="009B4A4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KLASA: </w:t>
      </w:r>
      <w:r w:rsidR="004E03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003-05/20-01/03</w:t>
      </w:r>
    </w:p>
    <w:p w:rsidR="009B4A49" w:rsidRDefault="009B4A49" w:rsidP="009B4A4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URBROJ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="004E03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2177-22-01-20-01</w:t>
      </w:r>
    </w:p>
    <w:p w:rsidR="009B4A49" w:rsidRPr="00186C8F" w:rsidRDefault="004E032A" w:rsidP="009B4A49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Požega, 23. siječnja 2020.</w:t>
      </w:r>
    </w:p>
    <w:p w:rsidR="004F0806" w:rsidRDefault="004F0806" w:rsidP="004F080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B4A49" w:rsidRDefault="009B4A49" w:rsidP="004F080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Predsjednica Školskog odbora:</w:t>
      </w:r>
    </w:p>
    <w:p w:rsidR="009B4A49" w:rsidRDefault="009B4A49" w:rsidP="004F080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Klaudija Gašpar</w:t>
      </w:r>
    </w:p>
    <w:p w:rsidR="009B4A49" w:rsidRDefault="009B4A49" w:rsidP="004F080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B4A49" w:rsidRDefault="009B4A49" w:rsidP="004F080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_____________________________</w:t>
      </w:r>
    </w:p>
    <w:p w:rsidR="009B4A49" w:rsidRPr="00186C8F" w:rsidRDefault="009B4A49" w:rsidP="004F080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</w:t>
      </w:r>
    </w:p>
    <w:p w:rsidR="004F0806" w:rsidRPr="00186C8F" w:rsidRDefault="009B4A49" w:rsidP="004F0806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="00431D15"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Ravnatelj</w:t>
      </w:r>
      <w:r w:rsidR="000A678B"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ica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4F0806" w:rsidRDefault="009B4A49" w:rsidP="004F0806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</w:t>
      </w:r>
      <w:r w:rsidR="00431D15" w:rsidRPr="00186C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Marija Samardžija</w:t>
      </w:r>
    </w:p>
    <w:p w:rsidR="009B4A49" w:rsidRDefault="009B4A49" w:rsidP="004F0806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B4A49" w:rsidRPr="00186C8F" w:rsidRDefault="009B4A49" w:rsidP="004F08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______________________________                           </w:t>
      </w:r>
    </w:p>
    <w:sectPr w:rsidR="009B4A49" w:rsidRPr="00186C8F" w:rsidSect="00B8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E5DE0"/>
    <w:multiLevelType w:val="hybridMultilevel"/>
    <w:tmpl w:val="DFC894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507"/>
    <w:rsid w:val="000A678B"/>
    <w:rsid w:val="00161526"/>
    <w:rsid w:val="00186C8F"/>
    <w:rsid w:val="001F7A4D"/>
    <w:rsid w:val="002548F2"/>
    <w:rsid w:val="002A6F65"/>
    <w:rsid w:val="00364507"/>
    <w:rsid w:val="00403E33"/>
    <w:rsid w:val="00425C86"/>
    <w:rsid w:val="00431D15"/>
    <w:rsid w:val="004444DD"/>
    <w:rsid w:val="00490444"/>
    <w:rsid w:val="004D7EA7"/>
    <w:rsid w:val="004E032A"/>
    <w:rsid w:val="004F0806"/>
    <w:rsid w:val="005A6687"/>
    <w:rsid w:val="005B2F02"/>
    <w:rsid w:val="0068639D"/>
    <w:rsid w:val="0073665F"/>
    <w:rsid w:val="008405C0"/>
    <w:rsid w:val="00884039"/>
    <w:rsid w:val="008C4146"/>
    <w:rsid w:val="00980EA1"/>
    <w:rsid w:val="009B4A49"/>
    <w:rsid w:val="009C0431"/>
    <w:rsid w:val="00A31D05"/>
    <w:rsid w:val="00B86410"/>
    <w:rsid w:val="00CF6E5B"/>
    <w:rsid w:val="00DC78E3"/>
    <w:rsid w:val="00DF16C8"/>
    <w:rsid w:val="00E46ED6"/>
    <w:rsid w:val="00EE7316"/>
    <w:rsid w:val="00EF0607"/>
    <w:rsid w:val="00F821BF"/>
    <w:rsid w:val="00F90EA2"/>
    <w:rsid w:val="00FF4F84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19C0-16C4-44F7-A641-04828480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Sanja</cp:lastModifiedBy>
  <cp:revision>12</cp:revision>
  <dcterms:created xsi:type="dcterms:W3CDTF">2019-12-27T10:18:00Z</dcterms:created>
  <dcterms:modified xsi:type="dcterms:W3CDTF">2020-01-24T08:47:00Z</dcterms:modified>
</cp:coreProperties>
</file>